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794E56BC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697456">
        <w:rPr>
          <w:rFonts w:cstheme="minorHAnsi"/>
          <w:b/>
          <w:sz w:val="24"/>
          <w:szCs w:val="24"/>
        </w:rPr>
        <w:t>-0031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697456">
        <w:rPr>
          <w:rFonts w:cstheme="minorHAnsi"/>
          <w:b/>
          <w:sz w:val="24"/>
          <w:szCs w:val="24"/>
        </w:rPr>
        <w:t>ADQUISICION DE SUTURAS QUIRURGICAS, PERITAS NASAL Y SOLUCION MANITOL</w:t>
      </w:r>
      <w:r w:rsidR="0075249C" w:rsidRPr="0075249C">
        <w:rPr>
          <w:rFonts w:cstheme="minorHAnsi"/>
          <w:b/>
          <w:sz w:val="24"/>
          <w:szCs w:val="24"/>
        </w:rPr>
        <w:t>.</w:t>
      </w:r>
    </w:p>
    <w:p w14:paraId="61593D28" w14:textId="4BBF09E4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697456">
        <w:rPr>
          <w:rFonts w:cstheme="minorHAnsi"/>
          <w:sz w:val="24"/>
          <w:szCs w:val="24"/>
        </w:rPr>
        <w:t>12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697456">
        <w:rPr>
          <w:rFonts w:cstheme="minorHAnsi"/>
          <w:sz w:val="24"/>
          <w:szCs w:val="24"/>
        </w:rPr>
        <w:t xml:space="preserve">suturas quirúrgicas, peritas nasal y solución manitol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63E982B8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97456">
        <w:rPr>
          <w:rFonts w:cstheme="minorHAnsi"/>
          <w:sz w:val="24"/>
          <w:szCs w:val="24"/>
        </w:rPr>
        <w:t>12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697456">
        <w:rPr>
          <w:rFonts w:cstheme="minorHAnsi"/>
          <w:b/>
          <w:sz w:val="24"/>
          <w:szCs w:val="24"/>
        </w:rPr>
        <w:t>C-DAF-CM-2021-0031</w:t>
      </w:r>
      <w:r w:rsidRPr="00182524">
        <w:rPr>
          <w:rFonts w:cstheme="minorHAnsi"/>
          <w:sz w:val="24"/>
          <w:szCs w:val="24"/>
        </w:rPr>
        <w:t>.</w:t>
      </w:r>
    </w:p>
    <w:p w14:paraId="13CF4C26" w14:textId="5462B1CF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97456">
        <w:rPr>
          <w:rFonts w:cstheme="minorHAnsi"/>
          <w:sz w:val="24"/>
          <w:szCs w:val="24"/>
        </w:rPr>
        <w:t>12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1C87C5D8" w:rsidR="009A6FCA" w:rsidRPr="009A6FCA" w:rsidRDefault="00697456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EK PHARMA SOLUTION, SRL</w:t>
      </w:r>
    </w:p>
    <w:p w14:paraId="64430738" w14:textId="4C400BA2" w:rsidR="009A6FCA" w:rsidRDefault="00697456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MACROTECH FARMACEUTICA, SRL</w:t>
      </w:r>
    </w:p>
    <w:p w14:paraId="125A5C0C" w14:textId="568392B2" w:rsidR="00D51170" w:rsidRDefault="00697456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DOS-GARCIA, SRL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6605A346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97456">
        <w:rPr>
          <w:rFonts w:cstheme="minorHAnsi"/>
          <w:sz w:val="24"/>
          <w:szCs w:val="24"/>
        </w:rPr>
        <w:t>15</w:t>
      </w:r>
      <w:bookmarkStart w:id="0" w:name="_GoBack"/>
      <w:bookmarkEnd w:id="0"/>
      <w:r w:rsidR="00697456">
        <w:rPr>
          <w:rFonts w:cstheme="minorHAnsi"/>
          <w:sz w:val="24"/>
          <w:szCs w:val="24"/>
        </w:rPr>
        <w:t xml:space="preserve"> de Abril </w:t>
      </w:r>
      <w:r w:rsidR="001E7604">
        <w:rPr>
          <w:rFonts w:cstheme="minorHAnsi"/>
          <w:sz w:val="24"/>
          <w:szCs w:val="24"/>
        </w:rPr>
        <w:t>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555066DE" w:rsidR="00C876F5" w:rsidRPr="00697456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97456">
        <w:rPr>
          <w:rFonts w:asciiTheme="minorHAnsi" w:hAnsiTheme="minorHAnsi" w:cstheme="minorHAnsi"/>
          <w:b/>
          <w:sz w:val="24"/>
          <w:szCs w:val="24"/>
        </w:rPr>
        <w:t>SERVIAMED DOMINICANA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697456">
        <w:rPr>
          <w:rFonts w:asciiTheme="minorHAnsi" w:hAnsiTheme="minorHAnsi" w:cstheme="minorHAnsi"/>
          <w:sz w:val="24"/>
          <w:szCs w:val="24"/>
        </w:rPr>
        <w:t>345,900.00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697456">
        <w:rPr>
          <w:rFonts w:asciiTheme="minorHAnsi" w:hAnsiTheme="minorHAnsi" w:cstheme="minorHAnsi"/>
          <w:b/>
          <w:sz w:val="24"/>
          <w:szCs w:val="24"/>
        </w:rPr>
        <w:t>HGDVC-DAF-CM-2021-0031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35426A2C" w14:textId="3D28E040" w:rsidR="002C19AB" w:rsidRPr="00697456" w:rsidRDefault="002C19AB" w:rsidP="002C19A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PRODUCTOS MEDICINALES,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RD$ 441,618.00,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HGDVC-DAF-CM-2021-0031.</w:t>
      </w:r>
    </w:p>
    <w:p w14:paraId="64A6781C" w14:textId="5C395160" w:rsidR="002C19AB" w:rsidRPr="00697456" w:rsidRDefault="002C19AB" w:rsidP="002C19A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SEAN DOMINICAN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RD$ 49,500.00,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HGDVC-DAF-CM-2021-0031.</w:t>
      </w:r>
    </w:p>
    <w:p w14:paraId="1DF3A9B7" w14:textId="2ACC926B" w:rsidR="002C19AB" w:rsidRPr="00697456" w:rsidRDefault="002C19AB" w:rsidP="002C19A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SSP SERVISALUD PREMIUM,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RD$ 740,322.52,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HGDVC-DAF-CM-2021-0031.</w:t>
      </w:r>
    </w:p>
    <w:p w14:paraId="474CAC9F" w14:textId="4F581F7B" w:rsidR="002C19AB" w:rsidRPr="00697456" w:rsidRDefault="002C19AB" w:rsidP="002C19A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FARACH, SA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RD$ 122,013.40,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HGDVC-DAF-CM-2021-0031.</w:t>
      </w:r>
    </w:p>
    <w:p w14:paraId="79D858F9" w14:textId="6FEE8D90" w:rsidR="002C19AB" w:rsidRPr="00697456" w:rsidRDefault="002C19AB" w:rsidP="002C19A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MEDIVAL,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RD$ 834,150.00,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HGDVC-DAF-CM-2021-0031.</w:t>
      </w:r>
    </w:p>
    <w:p w14:paraId="5BFB9738" w14:textId="54565465" w:rsidR="002C19AB" w:rsidRPr="00697456" w:rsidRDefault="002C19AB" w:rsidP="002C19A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EPX DOMINICANA, SRL,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RD$ 441,618.00,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HGDVC-DAF-CM-2021-0031.</w:t>
      </w:r>
    </w:p>
    <w:p w14:paraId="0887267F" w14:textId="77777777" w:rsidR="00697456" w:rsidRPr="00613F59" w:rsidRDefault="00697456" w:rsidP="002C19AB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2CE2B63F" w14:textId="77777777" w:rsidR="00C876F5" w:rsidRPr="00E82C2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ED4C51" w14:textId="77777777" w:rsidR="002C19AB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2C19AB">
        <w:rPr>
          <w:rFonts w:cstheme="minorHAnsi"/>
          <w:sz w:val="24"/>
          <w:szCs w:val="24"/>
        </w:rPr>
        <w:t>15</w:t>
      </w:r>
      <w:r w:rsidR="00385136">
        <w:rPr>
          <w:rFonts w:cstheme="minorHAnsi"/>
          <w:sz w:val="24"/>
          <w:szCs w:val="24"/>
        </w:rPr>
        <w:t xml:space="preserve"> de </w:t>
      </w:r>
      <w:r w:rsidR="00D51170">
        <w:rPr>
          <w:rFonts w:cstheme="minorHAnsi"/>
          <w:sz w:val="24"/>
          <w:szCs w:val="24"/>
        </w:rPr>
        <w:t>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2C19AB">
        <w:rPr>
          <w:rFonts w:cstheme="minorHAnsi"/>
          <w:b/>
          <w:sz w:val="24"/>
          <w:szCs w:val="24"/>
        </w:rPr>
        <w:t xml:space="preserve">HGDVC-DAF-CM-2021-0031, para la ADQUISICION DE SUTURAS QUIRURGICAS, PERITAS NASAL Y SOLUCION MANITOL </w:t>
      </w:r>
      <w:r w:rsidR="00C876F5">
        <w:rPr>
          <w:rFonts w:cstheme="minorHAnsi"/>
          <w:b/>
          <w:sz w:val="24"/>
          <w:szCs w:val="24"/>
        </w:rPr>
        <w:t xml:space="preserve">para el Hospital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a </w:t>
      </w:r>
      <w:r w:rsidR="00C876F5" w:rsidRPr="00D2685C">
        <w:rPr>
          <w:rFonts w:cstheme="minorHAnsi"/>
          <w:sz w:val="24"/>
          <w:szCs w:val="24"/>
        </w:rPr>
        <w:t>la</w:t>
      </w:r>
      <w:r w:rsidR="002C19AB">
        <w:rPr>
          <w:rFonts w:cstheme="minorHAnsi"/>
          <w:sz w:val="24"/>
          <w:szCs w:val="24"/>
        </w:rPr>
        <w:t>s</w:t>
      </w:r>
      <w:r w:rsidR="00C876F5" w:rsidRPr="00ED754A">
        <w:rPr>
          <w:rFonts w:cstheme="minorHAnsi"/>
          <w:sz w:val="24"/>
          <w:szCs w:val="24"/>
        </w:rPr>
        <w:t xml:space="preserve"> empresa</w:t>
      </w:r>
      <w:r w:rsidR="002C19AB">
        <w:rPr>
          <w:rFonts w:cstheme="minorHAnsi"/>
          <w:sz w:val="24"/>
          <w:szCs w:val="24"/>
        </w:rPr>
        <w:t>s detalladas más adelante</w:t>
      </w:r>
    </w:p>
    <w:p w14:paraId="6BE88E21" w14:textId="0A68AF6C" w:rsidR="00345380" w:rsidRPr="00345380" w:rsidRDefault="00345380" w:rsidP="0034538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7141F">
        <w:rPr>
          <w:rFonts w:cstheme="minorHAnsi"/>
          <w:b/>
          <w:sz w:val="24"/>
          <w:szCs w:val="24"/>
        </w:rPr>
        <w:t>S</w:t>
      </w:r>
      <w:r>
        <w:rPr>
          <w:rFonts w:cstheme="minorHAnsi"/>
          <w:b/>
          <w:sz w:val="24"/>
          <w:szCs w:val="24"/>
        </w:rPr>
        <w:t xml:space="preserve">ERVIAMED DOMINICANA, </w:t>
      </w:r>
      <w:r w:rsidRPr="0067141F">
        <w:rPr>
          <w:rFonts w:cstheme="minorHAnsi"/>
          <w:b/>
          <w:sz w:val="24"/>
          <w:szCs w:val="24"/>
        </w:rPr>
        <w:t xml:space="preserve">SRL </w:t>
      </w:r>
      <w:r w:rsidRPr="0067141F">
        <w:rPr>
          <w:rFonts w:cstheme="minorHAnsi"/>
          <w:sz w:val="24"/>
          <w:szCs w:val="24"/>
        </w:rPr>
        <w:t xml:space="preserve">por un Monto de RD$ </w:t>
      </w:r>
      <w:r>
        <w:rPr>
          <w:rFonts w:cstheme="minorHAnsi"/>
          <w:sz w:val="24"/>
          <w:szCs w:val="24"/>
        </w:rPr>
        <w:t>345,900.00</w:t>
      </w:r>
      <w:r w:rsidRPr="0067141F">
        <w:rPr>
          <w:rFonts w:cstheme="minorHAnsi"/>
          <w:sz w:val="24"/>
          <w:szCs w:val="24"/>
        </w:rPr>
        <w:t xml:space="preserve"> (</w:t>
      </w:r>
      <w:r>
        <w:rPr>
          <w:rFonts w:cstheme="minorHAnsi"/>
          <w:sz w:val="24"/>
          <w:szCs w:val="24"/>
        </w:rPr>
        <w:t>Trescientos cuarenta y cinco mil novecientos</w:t>
      </w:r>
      <w:r w:rsidRPr="0067141F">
        <w:rPr>
          <w:rFonts w:cstheme="minorHAnsi"/>
          <w:sz w:val="24"/>
          <w:szCs w:val="24"/>
        </w:rPr>
        <w:t xml:space="preserve">  pesos con 00/100).  </w:t>
      </w:r>
    </w:p>
    <w:p w14:paraId="10764D4E" w14:textId="3EDB31F1" w:rsidR="00C876F5" w:rsidRPr="0067141F" w:rsidRDefault="002C19AB" w:rsidP="0067141F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7141F">
        <w:rPr>
          <w:rFonts w:cstheme="minorHAnsi"/>
          <w:b/>
          <w:sz w:val="24"/>
          <w:szCs w:val="24"/>
        </w:rPr>
        <w:t>SEAN DOMINICAN, SRL</w:t>
      </w:r>
      <w:r w:rsidR="00C876F5" w:rsidRPr="0067141F">
        <w:rPr>
          <w:rFonts w:cstheme="minorHAnsi"/>
          <w:b/>
          <w:sz w:val="24"/>
          <w:szCs w:val="24"/>
        </w:rPr>
        <w:t xml:space="preserve"> </w:t>
      </w:r>
      <w:r w:rsidR="00C876F5" w:rsidRPr="0067141F">
        <w:rPr>
          <w:rFonts w:cstheme="minorHAnsi"/>
          <w:sz w:val="24"/>
          <w:szCs w:val="24"/>
        </w:rPr>
        <w:t>po</w:t>
      </w:r>
      <w:r w:rsidRPr="0067141F">
        <w:rPr>
          <w:rFonts w:cstheme="minorHAnsi"/>
          <w:sz w:val="24"/>
          <w:szCs w:val="24"/>
        </w:rPr>
        <w:t>r</w:t>
      </w:r>
      <w:r w:rsidR="00C876F5" w:rsidRPr="0067141F">
        <w:rPr>
          <w:rFonts w:cstheme="minorHAnsi"/>
          <w:sz w:val="24"/>
          <w:szCs w:val="24"/>
        </w:rPr>
        <w:t xml:space="preserve"> un Monto de RD$ </w:t>
      </w:r>
      <w:r w:rsidRPr="0067141F">
        <w:rPr>
          <w:rFonts w:cstheme="minorHAnsi"/>
          <w:sz w:val="24"/>
          <w:szCs w:val="24"/>
        </w:rPr>
        <w:t>49,500</w:t>
      </w:r>
      <w:r w:rsidR="0067141F" w:rsidRPr="0067141F">
        <w:rPr>
          <w:rFonts w:cstheme="minorHAnsi"/>
          <w:sz w:val="24"/>
          <w:szCs w:val="24"/>
        </w:rPr>
        <w:t xml:space="preserve">.00 </w:t>
      </w:r>
      <w:r w:rsidR="00C876F5" w:rsidRPr="0067141F">
        <w:rPr>
          <w:rFonts w:cstheme="minorHAnsi"/>
          <w:sz w:val="24"/>
          <w:szCs w:val="24"/>
        </w:rPr>
        <w:t>(</w:t>
      </w:r>
      <w:r w:rsidRPr="0067141F">
        <w:rPr>
          <w:rFonts w:cstheme="minorHAnsi"/>
          <w:sz w:val="24"/>
          <w:szCs w:val="24"/>
        </w:rPr>
        <w:t xml:space="preserve">Cuarenta y nueve mil quinientos </w:t>
      </w:r>
      <w:r w:rsidR="00385136" w:rsidRPr="0067141F">
        <w:rPr>
          <w:rFonts w:cstheme="minorHAnsi"/>
          <w:sz w:val="24"/>
          <w:szCs w:val="24"/>
        </w:rPr>
        <w:t xml:space="preserve"> </w:t>
      </w:r>
      <w:r w:rsidR="007C385C" w:rsidRPr="0067141F">
        <w:rPr>
          <w:rFonts w:cstheme="minorHAnsi"/>
          <w:sz w:val="24"/>
          <w:szCs w:val="24"/>
        </w:rPr>
        <w:t>pesos con 0</w:t>
      </w:r>
      <w:r w:rsidR="00AE77FF" w:rsidRPr="0067141F">
        <w:rPr>
          <w:rFonts w:cstheme="minorHAnsi"/>
          <w:sz w:val="24"/>
          <w:szCs w:val="24"/>
        </w:rPr>
        <w:t>0</w:t>
      </w:r>
      <w:r w:rsidR="00C876F5" w:rsidRPr="0067141F">
        <w:rPr>
          <w:rFonts w:cstheme="minorHAnsi"/>
          <w:sz w:val="24"/>
          <w:szCs w:val="24"/>
        </w:rPr>
        <w:t xml:space="preserve">/100).  </w:t>
      </w:r>
    </w:p>
    <w:p w14:paraId="522B5849" w14:textId="3E289054" w:rsidR="0067141F" w:rsidRPr="0067141F" w:rsidRDefault="0067141F" w:rsidP="0067141F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7141F">
        <w:rPr>
          <w:rFonts w:cstheme="minorHAnsi"/>
          <w:b/>
          <w:sz w:val="24"/>
          <w:szCs w:val="24"/>
        </w:rPr>
        <w:t>PRODUCTOS MEDICINALES, SRL</w:t>
      </w:r>
      <w:r w:rsidRPr="0067141F">
        <w:rPr>
          <w:rFonts w:cstheme="minorHAnsi"/>
          <w:sz w:val="24"/>
          <w:szCs w:val="24"/>
        </w:rPr>
        <w:t xml:space="preserve"> por un Monto de RD$ 17,110.00 (Diecisiete mil ciento diez pesos con 00/100).</w:t>
      </w:r>
    </w:p>
    <w:p w14:paraId="1F6EBB80" w14:textId="1C8D1376" w:rsidR="00C876F5" w:rsidRDefault="001454D4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3F8A4FBE" w14:textId="77777777" w:rsidR="00D51170" w:rsidRDefault="00D51170" w:rsidP="00C876F5">
      <w:pPr>
        <w:jc w:val="both"/>
        <w:rPr>
          <w:rFonts w:cstheme="minorHAnsi"/>
          <w:sz w:val="24"/>
          <w:szCs w:val="24"/>
        </w:rPr>
      </w:pPr>
    </w:p>
    <w:p w14:paraId="761BD984" w14:textId="45414738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Lic.</w:t>
      </w:r>
      <w:r w:rsidR="00540FEA"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25EF099B" w14:textId="0CDD3A3C" w:rsidR="00E80C9F" w:rsidRDefault="00A77336" w:rsidP="00D51170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5B5660B4" w14:textId="77777777" w:rsidR="00B7196B" w:rsidRPr="00B7196B" w:rsidRDefault="00B7196B" w:rsidP="00D51170">
      <w:pPr>
        <w:spacing w:after="0"/>
      </w:pPr>
    </w:p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540FEA" w:rsidRDefault="00540FEA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540FEA" w:rsidRDefault="00540FE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540FEA" w:rsidRPr="001D6524" w:rsidRDefault="00540FEA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540FEA" w:rsidRPr="001D6524" w:rsidRDefault="00540FEA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540FEA" w:rsidRDefault="00540FEA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540FEA" w:rsidRPr="00736CB7" w:rsidRDefault="00540FEA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540FEA" w:rsidRDefault="00540FEA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540FEA" w:rsidRDefault="00540FE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540FEA" w:rsidRDefault="00540FEA" w:rsidP="001E145F">
    <w:pPr>
      <w:pStyle w:val="Encabezado"/>
    </w:pPr>
  </w:p>
  <w:p w14:paraId="0F601716" w14:textId="7421EC30" w:rsidR="00540FEA" w:rsidRDefault="00540FEA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540FEA" w:rsidRPr="001E145F" w:rsidRDefault="00540FEA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D1273"/>
    <w:multiLevelType w:val="hybridMultilevel"/>
    <w:tmpl w:val="BBC875E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167C06"/>
    <w:multiLevelType w:val="hybridMultilevel"/>
    <w:tmpl w:val="24D08224"/>
    <w:lvl w:ilvl="0" w:tplc="F724A3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454D4"/>
    <w:rsid w:val="00163278"/>
    <w:rsid w:val="001778AD"/>
    <w:rsid w:val="001D6524"/>
    <w:rsid w:val="001E145F"/>
    <w:rsid w:val="001E7604"/>
    <w:rsid w:val="002068A7"/>
    <w:rsid w:val="002225A7"/>
    <w:rsid w:val="002348DA"/>
    <w:rsid w:val="00271A1B"/>
    <w:rsid w:val="00284609"/>
    <w:rsid w:val="002C19AB"/>
    <w:rsid w:val="002D7F02"/>
    <w:rsid w:val="00312A66"/>
    <w:rsid w:val="00345380"/>
    <w:rsid w:val="00346356"/>
    <w:rsid w:val="00385136"/>
    <w:rsid w:val="00387996"/>
    <w:rsid w:val="003903A8"/>
    <w:rsid w:val="003D5688"/>
    <w:rsid w:val="00421553"/>
    <w:rsid w:val="004C43F1"/>
    <w:rsid w:val="004F749C"/>
    <w:rsid w:val="00540FEA"/>
    <w:rsid w:val="00572687"/>
    <w:rsid w:val="005D2E7D"/>
    <w:rsid w:val="005F01EB"/>
    <w:rsid w:val="0060122E"/>
    <w:rsid w:val="00613F59"/>
    <w:rsid w:val="006248CD"/>
    <w:rsid w:val="00643ABE"/>
    <w:rsid w:val="0067141F"/>
    <w:rsid w:val="00697456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7196B"/>
    <w:rsid w:val="00BA4793"/>
    <w:rsid w:val="00C01299"/>
    <w:rsid w:val="00C06B3D"/>
    <w:rsid w:val="00C344EE"/>
    <w:rsid w:val="00C876F5"/>
    <w:rsid w:val="00CB5855"/>
    <w:rsid w:val="00CD7217"/>
    <w:rsid w:val="00D51170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44B4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BB56-2865-44BD-B74F-99A740B2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13</cp:revision>
  <cp:lastPrinted>2021-04-08T17:00:00Z</cp:lastPrinted>
  <dcterms:created xsi:type="dcterms:W3CDTF">2021-02-08T12:43:00Z</dcterms:created>
  <dcterms:modified xsi:type="dcterms:W3CDTF">2021-04-29T15:55:00Z</dcterms:modified>
</cp:coreProperties>
</file>